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2498" w:right="2450" w:firstLine="0"/>
        <w:jc w:val="center"/>
        <w:rPr>
          <w:rFonts w:ascii="Times New Roman" w:hAnsi="Times New Roman"/>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Times New Roman" w:hAnsi="Times New Roman"/>
          <w:spacing w:val="1"/>
          <w:w w:val="104"/>
          <w:sz w:val="22"/>
        </w:rPr>
        <w:t>G</w:t>
      </w:r>
      <w:r>
        <w:rPr>
          <w:rFonts w:ascii="Times New Roman" w:hAnsi="Times New Roman"/>
          <w:spacing w:val="2"/>
          <w:w w:val="104"/>
          <w:sz w:val="22"/>
        </w:rPr>
        <w:t>I</w:t>
      </w:r>
      <w:r>
        <w:rPr>
          <w:rFonts w:ascii="Times New Roman" w:hAnsi="Times New Roman"/>
          <w:spacing w:val="-2"/>
          <w:w w:val="107"/>
          <w:sz w:val="22"/>
        </w:rPr>
        <w:t>Ô</w:t>
      </w:r>
      <w:r>
        <w:rPr>
          <w:rFonts w:ascii="Times New Roman" w:hAnsi="Times New Roman"/>
          <w:spacing w:val="4"/>
          <w:w w:val="5"/>
          <w:sz w:val="22"/>
        </w:rPr>
        <w:t>Ù</w:t>
      </w:r>
      <w:r>
        <w:rPr>
          <w:rFonts w:ascii="Times New Roman" w:hAnsi="Times New Roman"/>
          <w:w w:val="104"/>
          <w:sz w:val="22"/>
        </w:rPr>
        <w:t>I</w:t>
      </w:r>
      <w:r>
        <w:rPr>
          <w:rFonts w:ascii="Times New Roman" w:hAnsi="Times New Roman"/>
          <w:spacing w:val="20"/>
          <w:sz w:val="22"/>
        </w:rPr>
        <w:t> </w:t>
      </w:r>
      <w:r>
        <w:rPr>
          <w:rFonts w:ascii="Times New Roman" w:hAnsi="Times New Roman"/>
          <w:spacing w:val="3"/>
          <w:w w:val="117"/>
          <w:sz w:val="22"/>
        </w:rPr>
        <w:t>T</w:t>
      </w:r>
      <w:r>
        <w:rPr>
          <w:rFonts w:ascii="Times New Roman" w:hAnsi="Times New Roman"/>
          <w:w w:val="107"/>
          <w:sz w:val="22"/>
        </w:rPr>
        <w:t>H</w:t>
      </w:r>
      <w:r>
        <w:rPr>
          <w:rFonts w:ascii="Times New Roman" w:hAnsi="Times New Roman"/>
          <w:spacing w:val="2"/>
          <w:w w:val="110"/>
          <w:sz w:val="22"/>
        </w:rPr>
        <w:t>E</w:t>
      </w:r>
      <w:r>
        <w:rPr>
          <w:rFonts w:ascii="Times New Roman" w:hAnsi="Times New Roman"/>
          <w:w w:val="5"/>
          <w:sz w:val="22"/>
        </w:rPr>
        <w:t>Á</w:t>
      </w:r>
      <w:r>
        <w:rPr>
          <w:rFonts w:ascii="Times New Roman" w:hAnsi="Times New Roman"/>
          <w:spacing w:val="24"/>
          <w:sz w:val="22"/>
        </w:rPr>
        <w:t> </w:t>
      </w:r>
      <w:r>
        <w:rPr>
          <w:rFonts w:ascii="Times New Roman" w:hAnsi="Times New Roman"/>
          <w:spacing w:val="1"/>
          <w:w w:val="104"/>
          <w:sz w:val="22"/>
        </w:rPr>
        <w:t>G</w:t>
      </w:r>
      <w:r>
        <w:rPr>
          <w:rFonts w:ascii="Times New Roman" w:hAnsi="Times New Roman"/>
          <w:w w:val="104"/>
          <w:sz w:val="22"/>
        </w:rPr>
        <w:t>I</w:t>
      </w:r>
      <w:r>
        <w:rPr>
          <w:rFonts w:ascii="Times New Roman" w:hAnsi="Times New Roman"/>
          <w:spacing w:val="2"/>
          <w:w w:val="110"/>
          <w:sz w:val="22"/>
        </w:rPr>
        <w:t>A</w:t>
      </w:r>
      <w:r>
        <w:rPr>
          <w:rFonts w:ascii="Times New Roman" w:hAnsi="Times New Roman"/>
          <w:w w:val="109"/>
          <w:sz w:val="22"/>
        </w:rPr>
        <w:t>N</w:t>
      </w:r>
    </w:p>
    <w:p>
      <w:pPr>
        <w:pStyle w:val="BodyText"/>
        <w:spacing w:line="309" w:lineRule="exact" w:before="97"/>
        <w:ind w:left="1322"/>
        <w:jc w:val="both"/>
      </w:pPr>
      <w:r>
        <w:rPr/>
        <w:t>Baáy giôø, Boà-taùt Vaên-thuø-sö-lôïi baïch Phaät:</w:t>
      </w:r>
    </w:p>
    <w:p>
      <w:pPr>
        <w:pStyle w:val="BodyText"/>
        <w:spacing w:line="235" w:lineRule="auto" w:before="1"/>
        <w:ind w:left="755" w:right="701" w:firstLine="566"/>
        <w:jc w:val="both"/>
      </w:pPr>
      <w:r>
        <w:rPr/>
        <w:t>–Baïch Theá Toân! Maøu saéc, y phuïc cuûa Boà-taùt coù bao nhieâu thöù? Sao goïi laø quy y? Cuùi xin Ñöùc Theá Toân vì con maø roäng giaûng noùi vaø ñeå taïo lôïi ích cho caùc</w:t>
      </w:r>
      <w:r>
        <w:rPr>
          <w:spacing w:val="23"/>
        </w:rPr>
        <w:t> </w:t>
      </w:r>
      <w:r>
        <w:rPr/>
        <w:t>Boà-taùt.</w:t>
      </w:r>
    </w:p>
    <w:p>
      <w:pPr>
        <w:pStyle w:val="BodyText"/>
        <w:spacing w:line="301" w:lineRule="exact"/>
        <w:ind w:left="1322"/>
        <w:jc w:val="both"/>
      </w:pPr>
      <w:r>
        <w:rPr/>
        <w:t>Phaät baûo Boà-taùt Vaên-thuø-sö-lôïi:</w:t>
      </w:r>
    </w:p>
    <w:p>
      <w:pPr>
        <w:pStyle w:val="BodyText"/>
        <w:spacing w:line="235" w:lineRule="auto"/>
        <w:ind w:left="755" w:right="700" w:firstLine="566"/>
        <w:jc w:val="both"/>
      </w:pPr>
      <w:r>
        <w:rPr/>
        <w:t>–Maøu: khoâng ñoû laém, khoâng vaøng laém, khoâng ñen laém, khoâng traéng laém, maøu saéc phaûi thanh tònh ñuùng nhö phaùp. Ba phaùp phuïc vaø caùc thöù y phuïc khaùc maøu saéc ñeàu cuõng nhö vaäy. Neáu chính mình nhuoäm, hoaëc nhôø ngöôøi khaùc nhuoäm thì phaûi nhoài, ñaäp ñuùng nhö   phaùp môùi thaønh. Tuøy thôøi giaët giuõ cho saïch seõ, coøn nhö ñoà ñeå ngoài ñöôïc cho pheùp duøng maøu xanh, vaøng, hay taïp</w:t>
      </w:r>
      <w:r>
        <w:rPr>
          <w:spacing w:val="42"/>
        </w:rPr>
        <w:t> </w:t>
      </w:r>
      <w:r>
        <w:rPr/>
        <w:t>saéc.</w:t>
      </w:r>
    </w:p>
    <w:p>
      <w:pPr>
        <w:pStyle w:val="BodyText"/>
        <w:spacing w:line="235" w:lineRule="auto"/>
        <w:ind w:left="755" w:right="699" w:firstLine="566"/>
        <w:jc w:val="both"/>
      </w:pPr>
      <w:r>
        <w:rPr/>
        <w:t>Naøy Boà-taùt Vaên-thuø-sö-lôïi! Saéc y cuûa Boà-taùt laø nhö vaäy. Trong taâm cuûa Boà-taùt phaûi vaéng laëng ñuùng nhö phaùp môùi maëc, ñoù laø töông öng vôùi Ñaïi thöøa. Neáu maëc Nieát-baøn taêng (quaàn) phaûi caùch maéc caù hay ngoùn tay. Neáu Boà-taùt muoán noùi chuyeän cuøng vôùi quoác vöông, ñaïi thaàn, thì tuøy theo phía khaùch hoûi moät caâu, traû lôøi moät caâu, chôù coù sai khaùc, cöù nhö thaät maø noùi. Neáu khaùch hoûi nhieàu caâu thì cuõng traû lôøi nhieàu caâu. Cöù theá, cho ñeán Baø-la-moân, Saùt-lôïi, Tyø-xaù, Thuû-ñaø, Sa- moân, Xaø-leâ, Hoøa thöôïng vaø cha meï, vôï con, toâi tôù cuøng vôùi haïng ngheøo cuøng xin aên, tuøy theo thöù lôùp heã coù hoûi thì tuøy theo ñoù maø traû lôøi. Hoaëc caùc chuùng trôøi, roàng, Daï-xoa, La-saùt, Tyø-xaù-xaø, A-tu-la, Ca-laâu-la, Khaån-na-la, Ma-haàu-la-giaø, hoaëc ngöôøi, hoaëc quyû, Phaät, Thanh vaên, Duyeân giaùc, Boà-taùt, phaøm phu, heã coù hoûi thì cuõng ñuùng nhö phaùp maø traû lôøi. Khoâng vì vieäc nuoâi soáng, khoâng vì lôïi rieâng cho mình, khoâng taø maïng, khoâng ñuøa côït, caàn neân nghó nhö</w:t>
      </w:r>
      <w:r>
        <w:rPr>
          <w:spacing w:val="9"/>
        </w:rPr>
        <w:t> </w:t>
      </w:r>
      <w:r>
        <w:rPr/>
        <w:t>vaäy.</w:t>
      </w:r>
    </w:p>
    <w:p>
      <w:pPr>
        <w:pStyle w:val="BodyText"/>
        <w:spacing w:line="286" w:lineRule="exact"/>
        <w:ind w:left="1322"/>
        <w:jc w:val="both"/>
      </w:pPr>
      <w:r>
        <w:rPr/>
        <w:t>Baáy giôø, Boà-taùt Vaên-thuø-sö-lôïi baïch Phaät:</w:t>
      </w:r>
    </w:p>
    <w:p>
      <w:pPr>
        <w:pStyle w:val="BodyText"/>
        <w:spacing w:line="232" w:lineRule="auto"/>
        <w:ind w:left="1322" w:right="3689"/>
        <w:jc w:val="both"/>
      </w:pPr>
      <w:r>
        <w:rPr/>
        <w:t>–Baïch Theá Toân! Sao goïi laø quy y? Phaät baûo Boà-taùt Vaên-thuø-sö-lôïi:</w:t>
      </w:r>
    </w:p>
    <w:p>
      <w:pPr>
        <w:pStyle w:val="BodyText"/>
        <w:spacing w:line="235" w:lineRule="auto"/>
        <w:ind w:left="755" w:right="700" w:firstLine="566"/>
        <w:jc w:val="both"/>
      </w:pPr>
      <w:r>
        <w:rPr/>
        <w:t>–Ngöôøi xin quy y, neân noùi nhö vaày: “Baïch Ñaïi ñöùc! Con laø:   teân, hoï... quy y Phaät töø ñaây cho ñeán ngaøy chöùng Boà-ñeà.” Laàn thöù hai, thöù ba cuõng noùi nhö vaäy. Roài laïi noùi: “Con laø: teân, hoï... ñaõ  quy  y  Phaät roài, ñaõ quy y Phaùp roài, ñaõ quy y Taêng roài.” Noùi nhö vaäy ba laàn. Tieáp</w:t>
      </w:r>
      <w:r>
        <w:rPr>
          <w:spacing w:val="37"/>
        </w:rPr>
        <w:t> </w:t>
      </w:r>
      <w:r>
        <w:rPr/>
        <w:t>ñeán</w:t>
      </w:r>
      <w:r>
        <w:rPr>
          <w:spacing w:val="38"/>
        </w:rPr>
        <w:t> </w:t>
      </w:r>
      <w:r>
        <w:rPr/>
        <w:t>noùi:</w:t>
      </w:r>
      <w:r>
        <w:rPr>
          <w:spacing w:val="36"/>
        </w:rPr>
        <w:t> </w:t>
      </w:r>
      <w:r>
        <w:rPr/>
        <w:t>“Baïch</w:t>
      </w:r>
      <w:r>
        <w:rPr>
          <w:spacing w:val="38"/>
        </w:rPr>
        <w:t> </w:t>
      </w:r>
      <w:r>
        <w:rPr/>
        <w:t>Ñaïi</w:t>
      </w:r>
      <w:r>
        <w:rPr>
          <w:spacing w:val="36"/>
        </w:rPr>
        <w:t> </w:t>
      </w:r>
      <w:r>
        <w:rPr/>
        <w:t>ñöùc!</w:t>
      </w:r>
      <w:r>
        <w:rPr>
          <w:spacing w:val="33"/>
        </w:rPr>
        <w:t> </w:t>
      </w:r>
      <w:r>
        <w:rPr/>
        <w:t>Con:</w:t>
      </w:r>
      <w:r>
        <w:rPr>
          <w:spacing w:val="37"/>
        </w:rPr>
        <w:t> </w:t>
      </w:r>
      <w:r>
        <w:rPr/>
        <w:t>teân,</w:t>
      </w:r>
      <w:r>
        <w:rPr>
          <w:spacing w:val="37"/>
        </w:rPr>
        <w:t> </w:t>
      </w:r>
      <w:r>
        <w:rPr/>
        <w:t>hoï...</w:t>
      </w:r>
      <w:r>
        <w:rPr>
          <w:spacing w:val="35"/>
        </w:rPr>
        <w:t> </w:t>
      </w:r>
      <w:r>
        <w:rPr/>
        <w:t>trì</w:t>
      </w:r>
      <w:r>
        <w:rPr>
          <w:spacing w:val="36"/>
        </w:rPr>
        <w:t> </w:t>
      </w:r>
      <w:r>
        <w:rPr/>
        <w:t>giôùi</w:t>
      </w:r>
      <w:r>
        <w:rPr>
          <w:spacing w:val="37"/>
        </w:rPr>
        <w:t> </w:t>
      </w:r>
      <w:r>
        <w:rPr/>
        <w:t>Boà-taùt</w:t>
      </w:r>
      <w:r>
        <w:rPr>
          <w:spacing w:val="36"/>
        </w:rPr>
        <w:t> </w:t>
      </w:r>
      <w:r>
        <w:rPr/>
        <w:t>töø</w:t>
      </w:r>
      <w:r>
        <w:rPr>
          <w:spacing w:val="35"/>
        </w:rPr>
        <w:t> </w:t>
      </w:r>
      <w:r>
        <w:rPr/>
        <w:t>nay</w:t>
      </w:r>
    </w:p>
    <w:p>
      <w:pPr>
        <w:spacing w:after="0" w:line="235" w:lineRule="auto"/>
        <w:jc w:val="both"/>
        <w:sectPr>
          <w:type w:val="continuous"/>
          <w:pgSz w:w="11910" w:h="16840"/>
          <w:pgMar w:top="1320" w:bottom="280" w:left="1680" w:right="1680"/>
        </w:sectPr>
      </w:pPr>
    </w:p>
    <w:p>
      <w:pPr>
        <w:pStyle w:val="BodyText"/>
        <w:spacing w:line="235" w:lineRule="auto" w:before="95"/>
        <w:ind w:left="755" w:right="699"/>
        <w:jc w:val="both"/>
      </w:pPr>
      <w:r>
        <w:rPr/>
        <w:t>cho ñeán ngaøy chöùng Boà-ñeà, khoâng gieát haïi chuùng sinh vaø xa lìa yù töôûng gieát haïi chuùng sinh. Töø nay cho ñeán ngaøy chöùng Boà-ñeà, con khoâng troäm caép vaø xa lìa caùc yù töôûng troäm caép. Töø nay cho ñeán ngaøy chöùng Boà-ñeà, con khoâng phaù boû phaïm haïnh vaø  xa  lìa caùc yù töôûng  phaù boû phaïm haïnh. Töø nay cho ñeán ngaøy chöùng Boà-ñeà, con  khoâng  noùi doái vaø xa lìa caùc yù töôûng noùi doái. Töø nay cho ñeán ngaøy chöùng Boà-ñeà, con khoâng uoáng caùc thöù röôïu vaø xa lìa  caùc  yù töôûng uoáng  röôïu. Töø nay cho ñeán ngaøy chöùng Boà-ñeà, con khoâng ñeo höông  hoa  vaø xa lìa caùc yù töôûng ñeo höông hoa. Töø nay cho ñeán ngaøy chöùng Boà- ñeà, con khoâng ca muùa, xöôùng haùt, ñaøn nhaïc vaø xa lìa caùc yù töôûng ca muùa, xöôùng haùt, ñaøn nhaïc. Töø nay cho ñeán ngaøy chöùng Boà-ñeà, con khoâng ngoài naèm nôi giöôøng cao roäng vaø xa lìa yù töôûng ngoài naèm nôi giöôøng cao roäng. Töø nay cho ñeán ngaøy chöùng Boà-ñeà, con khoâng aên quaù ngoï vaø xa lìa caùc yù töôûng aên quaù ngoï. Töø nay cho  ñeán  ngaøy chöùng Boà-ñeà, con khoâng caàm naém vaøng baïc, sinh töôïng vaø xa lìa caùc  yù töôûng caàm naém vaøng baïc, cho ñeán seõ  ñaày ñuû saùu Ba-la-maät, ñaïi  Töø, ñaïi</w:t>
      </w:r>
      <w:r>
        <w:rPr>
          <w:spacing w:val="5"/>
        </w:rPr>
        <w:t> </w:t>
      </w:r>
      <w:r>
        <w:rPr/>
        <w:t>Bi.</w:t>
      </w:r>
    </w:p>
    <w:p>
      <w:pPr>
        <w:pStyle w:val="BodyText"/>
        <w:spacing w:line="283" w:lineRule="exact"/>
        <w:ind w:left="1322"/>
        <w:jc w:val="both"/>
      </w:pPr>
      <w:r>
        <w:rPr/>
        <w:t>Ñöùc Phaät lieàn noùi keä:</w:t>
      </w:r>
    </w:p>
    <w:p>
      <w:pPr>
        <w:spacing w:before="56"/>
        <w:ind w:left="3024" w:right="2881" w:firstLine="0"/>
        <w:jc w:val="left"/>
        <w:rPr>
          <w:i/>
          <w:sz w:val="24"/>
        </w:rPr>
      </w:pPr>
      <w:r>
        <w:rPr>
          <w:i/>
          <w:sz w:val="24"/>
        </w:rPr>
        <w:t>Phaùt lôøi theà chaùnh giaùc </w:t>
      </w:r>
      <w:r>
        <w:rPr>
          <w:i/>
          <w:sz w:val="24"/>
        </w:rPr>
        <w:t>Nöông töïa vaøo Tam baûo Thoï trì möôøi giôùi caám Cuõng theà ñeán Chaùnh giaùc. Saùu ñoä cuøng boán Ñaúng Thöïc haønh ñöôïc ñaày ñuû  Tu haønh ñöôïc nhö vaäy Cuøng Ñaïi thöøa töông</w:t>
      </w:r>
      <w:r>
        <w:rPr>
          <w:i/>
          <w:spacing w:val="35"/>
          <w:sz w:val="24"/>
        </w:rPr>
        <w:t> </w:t>
      </w:r>
      <w:r>
        <w:rPr>
          <w:i/>
          <w:sz w:val="24"/>
        </w:rPr>
        <w:t>öng.</w:t>
      </w:r>
    </w:p>
    <w:p>
      <w:pPr>
        <w:pStyle w:val="Heading1"/>
      </w:pPr>
      <w:r>
        <w:rPr>
          <w:w w:val="100"/>
        </w:rPr>
        <w:t>M</w:t>
      </w:r>
    </w:p>
    <w:p>
      <w:pPr>
        <w:spacing w:before="254"/>
        <w:ind w:left="2499" w:right="24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97"/>
          <w:sz w:val="22"/>
        </w:rPr>
        <w:t>N</w:t>
      </w:r>
    </w:p>
    <w:p>
      <w:pPr>
        <w:pStyle w:val="BodyText"/>
        <w:spacing w:line="310" w:lineRule="exact" w:before="96"/>
        <w:ind w:left="1322"/>
        <w:jc w:val="both"/>
      </w:pPr>
      <w:r>
        <w:rPr/>
        <w:t>Baáy giôø, Boà-taùt Vaên-thuø-sö-lôïi baïch Phaät:</w:t>
      </w:r>
    </w:p>
    <w:p>
      <w:pPr>
        <w:pStyle w:val="BodyText"/>
        <w:spacing w:line="302" w:lineRule="exact"/>
        <w:ind w:left="1322"/>
      </w:pPr>
      <w:r>
        <w:rPr/>
        <w:t>–Baïch Theá Toân! Giôùi xuaát theá gian cuûa Boà-taùt coù bao nhieâu</w:t>
      </w:r>
    </w:p>
    <w:p>
      <w:pPr>
        <w:spacing w:after="0" w:line="302" w:lineRule="exact"/>
        <w:sectPr>
          <w:headerReference w:type="default" r:id="rId5"/>
          <w:pgSz w:w="11910" w:h="16840"/>
          <w:pgMar w:header="792" w:footer="0" w:top="1300" w:bottom="280" w:left="1680" w:right="1680"/>
        </w:sectPr>
      </w:pPr>
    </w:p>
    <w:p>
      <w:pPr>
        <w:pStyle w:val="BodyText"/>
        <w:ind w:left="755"/>
      </w:pPr>
      <w:r>
        <w:rPr/>
        <w:t>thöù?</w:t>
      </w:r>
    </w:p>
    <w:p>
      <w:pPr>
        <w:pStyle w:val="BodyText"/>
        <w:spacing w:before="6"/>
        <w:rPr>
          <w:sz w:val="23"/>
        </w:rPr>
      </w:pPr>
      <w:r>
        <w:rPr/>
        <w:br w:type="column"/>
      </w:r>
      <w:r>
        <w:rPr>
          <w:sz w:val="23"/>
        </w:rPr>
      </w:r>
    </w:p>
    <w:p>
      <w:pPr>
        <w:pStyle w:val="BodyText"/>
        <w:spacing w:line="309" w:lineRule="exact" w:before="1"/>
        <w:ind w:left="87"/>
      </w:pPr>
      <w:r>
        <w:rPr/>
        <w:t>Phaät ñaùp:</w:t>
      </w:r>
    </w:p>
    <w:p>
      <w:pPr>
        <w:pStyle w:val="BodyText"/>
        <w:spacing w:line="309" w:lineRule="exact"/>
        <w:ind w:left="87"/>
      </w:pPr>
      <w:r>
        <w:rPr/>
        <w:t>–Neáu ñem taâm phaân bieät nam nöõ, khoâng phaûi nam, khoâng phaûi</w:t>
      </w:r>
    </w:p>
    <w:p>
      <w:pPr>
        <w:spacing w:after="0" w:line="309" w:lineRule="exact"/>
        <w:sectPr>
          <w:type w:val="continuous"/>
          <w:pgSz w:w="11910" w:h="16840"/>
          <w:pgMar w:top="1320" w:bottom="280" w:left="1680" w:right="1680"/>
          <w:cols w:num="2" w:equalWidth="0">
            <w:col w:w="1195" w:space="40"/>
            <w:col w:w="7315"/>
          </w:cols>
        </w:sectPr>
      </w:pPr>
    </w:p>
    <w:p>
      <w:pPr>
        <w:pStyle w:val="BodyText"/>
        <w:rPr>
          <w:sz w:val="20"/>
        </w:rPr>
      </w:pPr>
    </w:p>
    <w:p>
      <w:pPr>
        <w:pStyle w:val="BodyText"/>
        <w:spacing w:before="10"/>
      </w:pPr>
    </w:p>
    <w:p>
      <w:pPr>
        <w:pStyle w:val="BodyText"/>
        <w:spacing w:before="90"/>
        <w:ind w:left="2499" w:right="188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20" w:bottom="280" w:left="1680" w:right="1680"/>
        </w:sectPr>
      </w:pPr>
    </w:p>
    <w:p>
      <w:pPr>
        <w:pStyle w:val="BodyText"/>
        <w:spacing w:line="235" w:lineRule="auto" w:before="95"/>
        <w:ind w:left="755" w:right="697"/>
        <w:jc w:val="both"/>
      </w:pPr>
      <w:r>
        <w:rPr/>
        <w:t>nöõ... ñaáy laø Boà-taùt ñaõ phaïm toäi Ba-la-di. Neáu ñem taâm phaân bieät suùc sinh, ngaï quyû, nam nöõ, khoâng phaûi nam, khoâng phaûi nöõ, caùc Thieân thaàn nam nöõ, chaúng phaûi nam, chaúng phaûi nöõ, ñaáy laø Boà-taùt ñaõ phaïm toäi Ba-la-di. Neáu ñem thaân, khaåu, haønh khoâng kham noåi ba  thöøa,  hoaëc thoï giôùi Boà-taùt xuaát theá gian maø khoâng khôûi leân taâm Töø bi, ñaáy laø Boà-taùt ñaõ phaïm toäi Ba-la-di. Neáu ñem thaân, khaåu, haønh khoâng kham noåi ba thöøa, ñoái vôùi vaät cuûa ngöôøi khaùc hoaëc nhoû, hoaëc lôùn,  hoaëc daøi, hoaëc ngaén, hoaëc coù saéc, hoaëc coù hình, hoaëc truï, hoaëc ñoäng, hoaëc caát giaáu, hoaëc dôøi ñi, hoaëc coù phong goùi, hoaëc chöùa ñaày, neáu khôûi leân yù töôûng troäm caép thì phaïm toäi Ba-la-di. Neáu thaân, khaåu,   haønh khoâng kham noåi ba thöøa, khôûi taâm noùi doái thì phaïm  toäi Ba-la-  di. Neáu thaân, khaåu, haønh khoâng kham noåi ba thöøa, khôûi taâm muoán    laáy caây laù, voû hay nöôùc caây thì phaïm Taêng-giaø-baø-thi-sa cuûa Boà-taùt. Neáu thaân, khaåu, haønh khoâng kham noåi ba thöøa maø khôûi leân yù töôûng   ca muùa, ñaøn nhaïc, hoa höông, anh laïc thì phaïm Taêng-giaø-baø-thi-sa  cuûa Boà-taùt. Neáu thaân, khaåu, haønh khoâng kham noåi ba thöøa maø khôûi  leân yù töôûng ngoài naèm giöôøng cao roäng lôùn thì phaïm Taêng-giaø-baø-thi- sa cuûa Boà-taùt. Neáu thaân, khaåu, haønh khoâng kham noåi ba thöøa maø </w:t>
      </w:r>
      <w:r>
        <w:rPr>
          <w:spacing w:val="-3"/>
        </w:rPr>
        <w:t>khôûi </w:t>
      </w:r>
      <w:r>
        <w:rPr/>
        <w:t>leân yù töôûng aên quaù ngoï, thì phaïm Taêng-giaø-baø-thi-sa cuûa Boà-taùt. Neáu thaân, khaåu, haønh khoâng kham noåi ba thöøa maø khôûi leân yù töôûng naém giöõ vaøng baïc chaâu baùu thì phaïm Taêng-giaø-baø-thi-sa cuûa Boà-taùt. Neáu thaân, khaåu, haønh khoâng kham noåi ba thöøa maø caïo loâng treân thaân, hoaëc caét moùng tay nhö maët traêng moàng moät, neáu khôûi leân yù töôûng ñoù thì phaïm Thaâu-lan-giaù cuûa Boà-taùt. Neáu thaân, khaåu, haønh khoâng kham noåi ba thöøa maø khôûi leân yù töôûng chaët phaù caây coû thì phaïm Thaâu-lan-giaù. Neáu thaân, khaåu, haønh khoâng kham noåi ba thöøa maø khôûi leân yù töôûng  baøi baùc danh döï cuûa ngöôøi khaùc, nhö veà hình saéc, hoaëc doøng hoï, hoaëc cuûa caûi, hoaëc kyõ thuaät, hoaëc xe coä, hoaëc thaân löïc... thì phaïm Thaâu-lan- giaù. Neáu thaân, khaåu, haønh khoâng kham noåi ba thöøa, ñoái vôùi vaät duïng cuûa Phaät, Phaùp, Taêng nhö laø höông hoa, höông xoa, y phuïc, chaâu baùu… neáu Boà-taùt duøng chaân giaãm leân nhöõng thöù aáy thì phaïm Ba-daï-ñeà. Neáu giaãm ñaïp thaùp Phaät, hoaëc nôi Phaät ñaõ tu haønh, hoaëc nôi caây Boà-ñeà, hoaëc nôi chuyeån baùnh xe phaùp, thì phaïm Ba-daï-ñeà. Neáu ngöôøi khoâng tin, khoâng kham noåi ba thöøa, maø oùi möûa, chôùp maét maát caùc oai nghi, ai khôûi</w:t>
      </w:r>
      <w:r>
        <w:rPr>
          <w:spacing w:val="49"/>
        </w:rPr>
        <w:t> </w:t>
      </w:r>
      <w:r>
        <w:rPr/>
        <w:t>leân</w:t>
      </w:r>
      <w:r>
        <w:rPr>
          <w:spacing w:val="49"/>
        </w:rPr>
        <w:t> </w:t>
      </w:r>
      <w:r>
        <w:rPr/>
        <w:t>yù</w:t>
      </w:r>
      <w:r>
        <w:rPr>
          <w:spacing w:val="50"/>
        </w:rPr>
        <w:t> </w:t>
      </w:r>
      <w:r>
        <w:rPr/>
        <w:t>töôûng</w:t>
      </w:r>
      <w:r>
        <w:rPr>
          <w:spacing w:val="49"/>
        </w:rPr>
        <w:t> </w:t>
      </w:r>
      <w:r>
        <w:rPr/>
        <w:t>naøy,</w:t>
      </w:r>
      <w:r>
        <w:rPr>
          <w:spacing w:val="49"/>
        </w:rPr>
        <w:t> </w:t>
      </w:r>
      <w:r>
        <w:rPr/>
        <w:t>thì</w:t>
      </w:r>
      <w:r>
        <w:rPr>
          <w:spacing w:val="50"/>
        </w:rPr>
        <w:t> </w:t>
      </w:r>
      <w:r>
        <w:rPr/>
        <w:t>phaïm</w:t>
      </w:r>
      <w:r>
        <w:rPr>
          <w:spacing w:val="49"/>
        </w:rPr>
        <w:t> </w:t>
      </w:r>
      <w:r>
        <w:rPr/>
        <w:t>Ñoät-kieát-la.</w:t>
      </w:r>
      <w:r>
        <w:rPr>
          <w:spacing w:val="51"/>
        </w:rPr>
        <w:t> </w:t>
      </w:r>
      <w:r>
        <w:rPr/>
        <w:t>Neáu</w:t>
      </w:r>
      <w:r>
        <w:rPr>
          <w:spacing w:val="50"/>
        </w:rPr>
        <w:t> </w:t>
      </w:r>
      <w:r>
        <w:rPr/>
        <w:t>thaân,</w:t>
      </w:r>
      <w:r>
        <w:rPr>
          <w:spacing w:val="49"/>
        </w:rPr>
        <w:t> </w:t>
      </w:r>
      <w:r>
        <w:rPr/>
        <w:t>khaåu,</w:t>
      </w:r>
      <w:r>
        <w:rPr>
          <w:spacing w:val="50"/>
        </w:rPr>
        <w:t> </w:t>
      </w:r>
      <w:r>
        <w:rPr/>
        <w:t>haønh</w:t>
      </w:r>
    </w:p>
    <w:p>
      <w:pPr>
        <w:pStyle w:val="BodyText"/>
        <w:rPr>
          <w:sz w:val="20"/>
        </w:rPr>
      </w:pPr>
    </w:p>
    <w:p>
      <w:pPr>
        <w:pStyle w:val="BodyText"/>
        <w:spacing w:before="4"/>
      </w:pPr>
    </w:p>
    <w:p>
      <w:pPr>
        <w:pStyle w:val="BodyText"/>
        <w:spacing w:before="90"/>
        <w:ind w:left="2499" w:right="188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khoâng kham noåi ba thöøa, thaáy vaät cuûa ngöôøi khaùc, hoaëc laø nhöõng thöù y phuïc maø ngöôøi khaùc thích, roài traù hieän ñeå caàu lôïi roài ñoå toäi loãi cho ngöôøi, neáu khôûi leân yù töôûng naøy, thì phaïm Ba-la-ñeà-xaù. Neáu thaân, khaåu, haønh khoâng kham noåi ba thöøa, töø tröôùc tôùi giôø chöa phaïm toäi nghòch, baûo veä khieán cho khoâng sinh, ñaáy laø Boà-taùt Taêng-dieãm Giaø- ñaø-ni </w:t>
      </w:r>
      <w:r>
        <w:rPr>
          <w:i/>
        </w:rPr>
        <w:t>(Taêng-dieãm nghóa laø nghòch thuû. Giaø-ñaø-ni nghóa laø laøm cho </w:t>
      </w:r>
      <w:r>
        <w:rPr>
          <w:i/>
        </w:rPr>
        <w:t>khoâng sinh)</w:t>
      </w:r>
      <w:r>
        <w:rPr/>
        <w:t>. Maét, tai, muõi, löôõi, thaân, yù khieán khoâng khaùc, laø ñieàu Boà-taùt caàn neân hoïc. Ñaáy goïi laø giôùi cuûa Boà-taùt xuaát theá gian.</w:t>
      </w:r>
    </w:p>
    <w:p>
      <w:pPr>
        <w:pStyle w:val="Heading1"/>
        <w:spacing w:before="242"/>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5"/>
        </w:rPr>
      </w:pPr>
    </w:p>
    <w:p>
      <w:pPr>
        <w:pStyle w:val="BodyText"/>
        <w:spacing w:before="90"/>
        <w:ind w:left="2499" w:right="188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54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9"/>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- 08 468 QA-P10-11 Giá»łi Tháº¿ Gian-Giá»łi Xuáº¥t Tháº¿ Gian-BÃ¡t NhÃ£ Ba La Máº­t -Kinh Bá»fi TÃ¡t Giá»łi-Kinh VÄ…n ThÃ¹ SÆ° Lá»£i Váº¥n.docx</dc:title>
  <dcterms:created xsi:type="dcterms:W3CDTF">2021-03-10T12:04:07Z</dcterms:created>
  <dcterms:modified xsi:type="dcterms:W3CDTF">2021-03-10T12:04:07Z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